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44402" w14:textId="77777777" w:rsidR="001B7394" w:rsidRDefault="001B7394" w:rsidP="00343E00">
      <w:pPr>
        <w:jc w:val="both"/>
        <w:rPr>
          <w:rFonts w:ascii="Open Sans" w:hAnsi="Open Sans"/>
          <w:color w:val="00141E"/>
          <w:shd w:val="clear" w:color="auto" w:fill="FFFFFF"/>
        </w:rPr>
      </w:pPr>
      <w:r>
        <w:rPr>
          <w:rFonts w:ascii="Open Sans" w:hAnsi="Open Sans"/>
          <w:color w:val="00141E"/>
          <w:shd w:val="clear" w:color="auto" w:fill="FFFFFF"/>
        </w:rPr>
        <w:t>Ted Smyth, Garden Designer, Landscape Architect.</w:t>
      </w:r>
    </w:p>
    <w:p w14:paraId="4BF5E453" w14:textId="23909481" w:rsidR="007C0454" w:rsidRDefault="00C65566" w:rsidP="00343E00">
      <w:pPr>
        <w:jc w:val="both"/>
      </w:pPr>
      <w:r w:rsidRPr="001B7394">
        <w:rPr>
          <w:color w:val="00141E"/>
          <w:shd w:val="clear" w:color="auto" w:fill="FFFFFF"/>
        </w:rPr>
        <w:t>Ted Smyth will go down in history a</w:t>
      </w:r>
      <w:r w:rsidR="002636E3">
        <w:rPr>
          <w:color w:val="00141E"/>
          <w:shd w:val="clear" w:color="auto" w:fill="FFFFFF"/>
        </w:rPr>
        <w:t>s</w:t>
      </w:r>
      <w:r w:rsidRPr="001B7394">
        <w:rPr>
          <w:color w:val="00141E"/>
          <w:shd w:val="clear" w:color="auto" w:fill="FFFFFF"/>
        </w:rPr>
        <w:t xml:space="preserve"> one of New Zealand’s best-known</w:t>
      </w:r>
      <w:r w:rsidR="007C0454" w:rsidRPr="001B7394">
        <w:rPr>
          <w:color w:val="00141E"/>
          <w:shd w:val="clear" w:color="auto" w:fill="FFFFFF"/>
        </w:rPr>
        <w:t xml:space="preserve"> and most</w:t>
      </w:r>
      <w:r w:rsidRPr="001B7394">
        <w:rPr>
          <w:color w:val="00141E"/>
          <w:shd w:val="clear" w:color="auto" w:fill="FFFFFF"/>
        </w:rPr>
        <w:t xml:space="preserve"> </w:t>
      </w:r>
      <w:r w:rsidR="002636E3">
        <w:rPr>
          <w:color w:val="00141E"/>
          <w:shd w:val="clear" w:color="auto" w:fill="FFFFFF"/>
        </w:rPr>
        <w:t>unconventional</w:t>
      </w:r>
      <w:r w:rsidRPr="001B7394">
        <w:rPr>
          <w:color w:val="00141E"/>
          <w:shd w:val="clear" w:color="auto" w:fill="FFFFFF"/>
        </w:rPr>
        <w:t xml:space="preserve"> characters of garden design with his own</w:t>
      </w:r>
      <w:r w:rsidR="007C0454" w:rsidRPr="001B7394">
        <w:rPr>
          <w:color w:val="00141E"/>
          <w:shd w:val="clear" w:color="auto" w:fill="FFFFFF"/>
        </w:rPr>
        <w:t xml:space="preserve"> very</w:t>
      </w:r>
      <w:r w:rsidRPr="001B7394">
        <w:rPr>
          <w:color w:val="00141E"/>
          <w:shd w:val="clear" w:color="auto" w:fill="FFFFFF"/>
        </w:rPr>
        <w:t xml:space="preserve"> distinct style</w:t>
      </w:r>
      <w:r w:rsidR="007C0454" w:rsidRPr="001B7394">
        <w:rPr>
          <w:color w:val="00141E"/>
          <w:shd w:val="clear" w:color="auto" w:fill="FFFFFF"/>
        </w:rPr>
        <w:t>.</w:t>
      </w:r>
      <w:r w:rsidR="007C0454">
        <w:rPr>
          <w:rFonts w:ascii="Open Sans" w:hAnsi="Open Sans"/>
          <w:color w:val="00141E"/>
          <w:shd w:val="clear" w:color="auto" w:fill="FFFFFF"/>
        </w:rPr>
        <w:t xml:space="preserve"> </w:t>
      </w:r>
      <w:r w:rsidR="007C0454">
        <w:t>Designing awarding-winning gardens for fifty years, his unique body of work is recognized in countless international books and publications, including the Harvard Design Magazine. In 2017 a monograph entitled The Modern Gardens of Ted Smyth was published by Routledge. Authored by Rod Barnett and Jacqueline Margetts it is the first book solely dedicated to a New Zealand landscape architect.</w:t>
      </w:r>
    </w:p>
    <w:p w14:paraId="02659DD5" w14:textId="07BFBC45" w:rsidR="007C0454" w:rsidRDefault="007C0454" w:rsidP="00343E00">
      <w:pPr>
        <w:jc w:val="both"/>
      </w:pPr>
      <w:r>
        <w:t xml:space="preserve">A generation of garden designers </w:t>
      </w:r>
      <w:r w:rsidR="00343E00">
        <w:t>has been</w:t>
      </w:r>
      <w:r>
        <w:t xml:space="preserve"> influenced by Smyth’s work. Beautiful, crisp, elegant, and instantly recognizable, this style has stood the test of time, continuing to fascinate and move people with its sophistication and clarity of purpose. Ted Smyth’s striking use of plants as sculptural forms, his innovative combinations of stainless steel and neon, and his distinctive technique of visually linking planes of water to seascapes and countryside are characteristics that have been trend-setters both in Aotearoa NZ and throughout the world of modern landscape design.</w:t>
      </w:r>
      <w:r w:rsidR="002636E3">
        <w:t xml:space="preserve"> Ted often majored on a palette of NZ native plants.</w:t>
      </w:r>
    </w:p>
    <w:p w14:paraId="4F5BD94E" w14:textId="77777777" w:rsidR="005A4CA2" w:rsidRDefault="00966922" w:rsidP="00343E00">
      <w:pPr>
        <w:jc w:val="both"/>
      </w:pPr>
      <w:r>
        <w:t>Edmund (Ted) Owen Smyth was born on Friday 13 May 1937, the oldest child of four</w:t>
      </w:r>
      <w:r w:rsidR="005A4CA2">
        <w:t>,</w:t>
      </w:r>
      <w:r>
        <w:t xml:space="preserve"> and died age 82 on Friday November 22. He left behind his wife, Ana</w:t>
      </w:r>
      <w:r w:rsidR="00BA7CB3">
        <w:t xml:space="preserve">, nine children and many mokopuna to whom he was both an inspiration and much-loved mentor. </w:t>
      </w:r>
    </w:p>
    <w:p w14:paraId="516B9031" w14:textId="23B41A26" w:rsidR="007C0454" w:rsidRDefault="00BA7CB3" w:rsidP="00343E00">
      <w:pPr>
        <w:jc w:val="both"/>
      </w:pPr>
      <w:r>
        <w:t>Ted grew up in a West Auckland suburb to a “state house” family who moved house several times during his childhood in the war years, when productive gardening was both a necessity and a joy for Ted</w:t>
      </w:r>
      <w:r w:rsidR="005A4CA2">
        <w:t>,</w:t>
      </w:r>
      <w:r>
        <w:t xml:space="preserve"> and forged in him a love of plants that he would carry through his life.</w:t>
      </w:r>
    </w:p>
    <w:p w14:paraId="1EC0C6B7" w14:textId="4A8F4B3C" w:rsidR="00BA7CB3" w:rsidRDefault="00BA7CB3" w:rsidP="00343E00">
      <w:pPr>
        <w:jc w:val="both"/>
        <w:rPr>
          <w:rFonts w:cs="Times New Roman"/>
        </w:rPr>
      </w:pPr>
      <w:r>
        <w:t>By his own admission, Ted was not a particularly academic student</w:t>
      </w:r>
      <w:r w:rsidR="005A4CA2">
        <w:t>,</w:t>
      </w:r>
      <w:r>
        <w:t xml:space="preserve"> and </w:t>
      </w:r>
      <w:r w:rsidR="005A4CA2">
        <w:t xml:space="preserve">at Avondale High School he </w:t>
      </w:r>
      <w:r w:rsidR="00297C79">
        <w:t xml:space="preserve">chose to pursue his interest in music and art which led to work as a graphic artist and then as </w:t>
      </w:r>
      <w:r w:rsidR="00F35255">
        <w:t>a fine art painter</w:t>
      </w:r>
      <w:r w:rsidR="00297C79">
        <w:t xml:space="preserve">. By the time he was in his late-twenties he was married </w:t>
      </w:r>
      <w:r w:rsidR="00633302">
        <w:t xml:space="preserve">to his first wife, Shirley Smith, </w:t>
      </w:r>
      <w:r w:rsidR="00297C79">
        <w:t xml:space="preserve">with children on the way, and in the 1960’s, his interest in landscape design and career in garden-making </w:t>
      </w:r>
      <w:r w:rsidR="00D00D10">
        <w:t xml:space="preserve">had </w:t>
      </w:r>
      <w:r w:rsidR="00297C79">
        <w:t>begun to take root, partly out of the necessity of supporting his family</w:t>
      </w:r>
      <w:r w:rsidR="00F35255">
        <w:t xml:space="preserve">, while still painting at night. </w:t>
      </w:r>
      <w:r w:rsidR="00F35255" w:rsidRPr="00F35255">
        <w:rPr>
          <w:rFonts w:cs="Times New Roman"/>
        </w:rPr>
        <w:t xml:space="preserve">The first recorded garden </w:t>
      </w:r>
      <w:r w:rsidR="00F35255">
        <w:rPr>
          <w:rFonts w:cs="Times New Roman"/>
        </w:rPr>
        <w:t>he</w:t>
      </w:r>
      <w:r w:rsidR="00F35255" w:rsidRPr="00F35255">
        <w:rPr>
          <w:rFonts w:cs="Times New Roman"/>
        </w:rPr>
        <w:t xml:space="preserve"> built was in Point Chevalier, Auckland in 1964 for Jim Davern, work</w:t>
      </w:r>
      <w:r w:rsidR="00F35255">
        <w:rPr>
          <w:rFonts w:cs="Times New Roman"/>
        </w:rPr>
        <w:t>ing</w:t>
      </w:r>
      <w:r w:rsidR="00F35255" w:rsidRPr="00F35255">
        <w:rPr>
          <w:rFonts w:cs="Times New Roman"/>
        </w:rPr>
        <w:t xml:space="preserve"> with the architect Allan Warwick.</w:t>
      </w:r>
    </w:p>
    <w:p w14:paraId="5C4F4D5E" w14:textId="2677610E" w:rsidR="0018253F" w:rsidRDefault="00F35255" w:rsidP="00343E00">
      <w:pPr>
        <w:jc w:val="both"/>
        <w:rPr>
          <w:rFonts w:cs="Times New Roman"/>
        </w:rPr>
      </w:pPr>
      <w:r>
        <w:rPr>
          <w:rFonts w:cs="Times New Roman"/>
        </w:rPr>
        <w:t xml:space="preserve">Ted learned about construction and the way materials work and fit together by building the gardens he designed, this knowledge benefitting his ability to design well. </w:t>
      </w:r>
      <w:r w:rsidR="0000288D">
        <w:rPr>
          <w:rFonts w:cs="Times New Roman"/>
        </w:rPr>
        <w:t>According to Barnett and Margetts</w:t>
      </w:r>
      <w:r w:rsidR="00633302">
        <w:rPr>
          <w:rFonts w:cs="Times New Roman"/>
        </w:rPr>
        <w:t xml:space="preserve"> (p18, 19</w:t>
      </w:r>
      <w:r w:rsidR="00D00D10">
        <w:rPr>
          <w:rFonts w:cs="Times New Roman"/>
        </w:rPr>
        <w:t>),</w:t>
      </w:r>
      <w:r w:rsidR="0000288D">
        <w:rPr>
          <w:rFonts w:cs="Times New Roman"/>
        </w:rPr>
        <w:t xml:space="preserve"> Smyth’s design ability was also influenced by the lessons from his art teacher at school, R.N. ‘Mousy’ Field who taught about composition, colour, line, form and depth, all of which are strong elements in the gardens Smyth went on to create. </w:t>
      </w:r>
      <w:r w:rsidR="0018253F">
        <w:rPr>
          <w:rFonts w:cs="Times New Roman"/>
        </w:rPr>
        <w:t>Smyth himself talks about landscapes that are “structurally sympathetic” to the buildings</w:t>
      </w:r>
      <w:r w:rsidR="0092254F">
        <w:rPr>
          <w:rFonts w:cs="Times New Roman"/>
        </w:rPr>
        <w:t xml:space="preserve"> that they</w:t>
      </w:r>
      <w:r w:rsidR="0018253F">
        <w:rPr>
          <w:rFonts w:cs="Times New Roman"/>
        </w:rPr>
        <w:t xml:space="preserve"> occupy space alongside.</w:t>
      </w:r>
    </w:p>
    <w:p w14:paraId="7289D089" w14:textId="6714CF86" w:rsidR="00633302" w:rsidRDefault="0018253F" w:rsidP="00343E00">
      <w:pPr>
        <w:jc w:val="both"/>
      </w:pPr>
      <w:r>
        <w:rPr>
          <w:rFonts w:cs="Times New Roman"/>
        </w:rPr>
        <w:t>He saw landscape as art and was purposefully original in his work.</w:t>
      </w:r>
      <w:r w:rsidRPr="0018253F">
        <w:rPr>
          <w:rFonts w:cs="Times New Roman"/>
        </w:rPr>
        <w:t xml:space="preserve"> </w:t>
      </w:r>
      <w:r>
        <w:rPr>
          <w:rFonts w:cs="Times New Roman"/>
        </w:rPr>
        <w:t>He avoided studying the work of other designers or seeing others’ gardens in order to become confident in himself</w:t>
      </w:r>
      <w:r w:rsidR="001A5091">
        <w:rPr>
          <w:rFonts w:cs="Times New Roman"/>
        </w:rPr>
        <w:t>, a</w:t>
      </w:r>
      <w:r>
        <w:rPr>
          <w:rFonts w:cs="Times New Roman"/>
        </w:rPr>
        <w:t xml:space="preserve">lthough later in his career he did work with Rod Barnett, Heidi Monks and Margaret Phillips. He preferred to work without a brief from his clients. </w:t>
      </w:r>
      <w:r w:rsidR="00633302">
        <w:rPr>
          <w:rFonts w:cs="Times New Roman"/>
        </w:rPr>
        <w:t xml:space="preserve">His design technique was similarly individual, using a small, light “mapping pen” or pencil and pencil sharpener, </w:t>
      </w:r>
      <w:r w:rsidR="005068B0">
        <w:rPr>
          <w:rFonts w:cs="Times New Roman"/>
        </w:rPr>
        <w:t xml:space="preserve">and </w:t>
      </w:r>
      <w:r w:rsidR="00633302">
        <w:rPr>
          <w:rFonts w:cs="Times New Roman"/>
        </w:rPr>
        <w:t xml:space="preserve">finding computer technology abhorrent. </w:t>
      </w:r>
    </w:p>
    <w:p w14:paraId="57AEDA83" w14:textId="33309D63" w:rsidR="005068B0" w:rsidRDefault="005068B0" w:rsidP="00343E00">
      <w:pPr>
        <w:spacing w:before="240" w:after="240"/>
        <w:jc w:val="both"/>
        <w:rPr>
          <w:rFonts w:cs="Times New Roman"/>
        </w:rPr>
      </w:pPr>
      <w:r w:rsidRPr="005068B0">
        <w:rPr>
          <w:rFonts w:cs="Times New Roman"/>
        </w:rPr>
        <w:t>While Smyth is</w:t>
      </w:r>
      <w:r w:rsidR="00CF23E4">
        <w:rPr>
          <w:rFonts w:cs="Times New Roman"/>
        </w:rPr>
        <w:t xml:space="preserve"> perhaps</w:t>
      </w:r>
      <w:r w:rsidRPr="005068B0">
        <w:rPr>
          <w:rFonts w:cs="Times New Roman"/>
        </w:rPr>
        <w:t xml:space="preserve"> better known for his </w:t>
      </w:r>
      <w:r w:rsidR="00C57A2A">
        <w:rPr>
          <w:rFonts w:cs="Times New Roman"/>
        </w:rPr>
        <w:t xml:space="preserve">stunning </w:t>
      </w:r>
      <w:r w:rsidRPr="005068B0">
        <w:rPr>
          <w:rFonts w:cs="Times New Roman"/>
        </w:rPr>
        <w:t>private residential gardens</w:t>
      </w:r>
      <w:r>
        <w:rPr>
          <w:rFonts w:cs="Times New Roman"/>
        </w:rPr>
        <w:t xml:space="preserve">, he also deserves recognition for the many </w:t>
      </w:r>
      <w:r w:rsidRPr="005068B0">
        <w:rPr>
          <w:rFonts w:cs="Times New Roman"/>
        </w:rPr>
        <w:t>community and playground design</w:t>
      </w:r>
      <w:r>
        <w:rPr>
          <w:rFonts w:cs="Times New Roman"/>
        </w:rPr>
        <w:t>s</w:t>
      </w:r>
      <w:r w:rsidRPr="005068B0">
        <w:rPr>
          <w:rFonts w:cs="Times New Roman"/>
        </w:rPr>
        <w:t xml:space="preserve"> he has done, and </w:t>
      </w:r>
      <w:r w:rsidR="00CF23E4">
        <w:rPr>
          <w:rFonts w:cs="Times New Roman"/>
        </w:rPr>
        <w:t>for his work</w:t>
      </w:r>
      <w:r w:rsidRPr="005068B0">
        <w:rPr>
          <w:rFonts w:cs="Times New Roman"/>
        </w:rPr>
        <w:t xml:space="preserve"> in the public realm</w:t>
      </w:r>
      <w:r w:rsidR="00CF23E4">
        <w:rPr>
          <w:rFonts w:cs="Times New Roman"/>
        </w:rPr>
        <w:t xml:space="preserve"> on larger projects later in his career</w:t>
      </w:r>
      <w:r w:rsidRPr="005068B0">
        <w:rPr>
          <w:rFonts w:cs="Times New Roman"/>
        </w:rPr>
        <w:t xml:space="preserve"> including Quay Park </w:t>
      </w:r>
      <w:r w:rsidR="0018253F" w:rsidRPr="00D00D10">
        <w:rPr>
          <w:rFonts w:cs="Times New Roman"/>
        </w:rPr>
        <w:t xml:space="preserve">(Mahuhu </w:t>
      </w:r>
      <w:r w:rsidR="0018253F">
        <w:rPr>
          <w:rFonts w:cs="Times New Roman"/>
        </w:rPr>
        <w:t>k</w:t>
      </w:r>
      <w:r w:rsidR="0018253F" w:rsidRPr="00D00D10">
        <w:rPr>
          <w:rFonts w:cs="Times New Roman"/>
        </w:rPr>
        <w:t xml:space="preserve">i </w:t>
      </w:r>
      <w:r w:rsidR="0018253F">
        <w:rPr>
          <w:rFonts w:cs="Times New Roman"/>
        </w:rPr>
        <w:t>t</w:t>
      </w:r>
      <w:r w:rsidR="0018253F" w:rsidRPr="00D00D10">
        <w:rPr>
          <w:rFonts w:cs="Times New Roman"/>
        </w:rPr>
        <w:t xml:space="preserve">e Rangi) </w:t>
      </w:r>
      <w:r w:rsidRPr="005068B0">
        <w:rPr>
          <w:rFonts w:cs="Times New Roman"/>
        </w:rPr>
        <w:t xml:space="preserve">and </w:t>
      </w:r>
      <w:r w:rsidR="00B45528">
        <w:t>Basque Park</w:t>
      </w:r>
      <w:r w:rsidR="00B45528">
        <w:rPr>
          <w:rFonts w:cs="Times New Roman"/>
        </w:rPr>
        <w:t xml:space="preserve">. </w:t>
      </w:r>
      <w:r w:rsidR="00CF23E4">
        <w:rPr>
          <w:rFonts w:cs="Times New Roman"/>
        </w:rPr>
        <w:t>In this work</w:t>
      </w:r>
      <w:r w:rsidR="00C57A2A">
        <w:rPr>
          <w:rFonts w:cs="Times New Roman"/>
        </w:rPr>
        <w:t xml:space="preserve"> he was </w:t>
      </w:r>
      <w:r>
        <w:rPr>
          <w:rFonts w:cs="Times New Roman"/>
        </w:rPr>
        <w:t xml:space="preserve">driven by his desire to contribute to the enjoyment of landscape design and gardens as art by more than just the wealthy and elite in society. His interest in </w:t>
      </w:r>
      <w:r w:rsidR="00FA1FB1">
        <w:rPr>
          <w:rFonts w:cs="Times New Roman"/>
        </w:rPr>
        <w:t xml:space="preserve">poetry as </w:t>
      </w:r>
      <w:r w:rsidR="00FA1FB1">
        <w:rPr>
          <w:rFonts w:cs="Times New Roman"/>
        </w:rPr>
        <w:lastRenderedPageBreak/>
        <w:t xml:space="preserve">expressed in </w:t>
      </w:r>
      <w:r>
        <w:rPr>
          <w:rFonts w:cs="Times New Roman"/>
        </w:rPr>
        <w:t>Maori imagery and symbolism</w:t>
      </w:r>
      <w:r w:rsidR="00FA1FB1">
        <w:rPr>
          <w:rFonts w:cs="Times New Roman"/>
        </w:rPr>
        <w:t>,</w:t>
      </w:r>
      <w:r>
        <w:rPr>
          <w:rFonts w:cs="Times New Roman"/>
        </w:rPr>
        <w:t xml:space="preserve"> and his valuing of free play for children</w:t>
      </w:r>
      <w:r w:rsidR="00FA1FB1">
        <w:rPr>
          <w:rFonts w:cs="Times New Roman"/>
        </w:rPr>
        <w:t>,</w:t>
      </w:r>
      <w:r>
        <w:rPr>
          <w:rFonts w:cs="Times New Roman"/>
        </w:rPr>
        <w:t xml:space="preserve"> </w:t>
      </w:r>
      <w:r w:rsidR="001B7394">
        <w:rPr>
          <w:rFonts w:cs="Times New Roman"/>
        </w:rPr>
        <w:t>are</w:t>
      </w:r>
      <w:r>
        <w:rPr>
          <w:rFonts w:cs="Times New Roman"/>
        </w:rPr>
        <w:t xml:space="preserve"> evident in this work.</w:t>
      </w:r>
      <w:r w:rsidR="000A78A0">
        <w:rPr>
          <w:rFonts w:cs="Times New Roman"/>
        </w:rPr>
        <w:t xml:space="preserve"> Most of Smyth’s “adventure playgrounds” were built in the 1970’s when he had young children of his own, and after his marriage to Ana van der Pol who was an early childhood teacher and also had young children. Smyth’s playgrounds used structure and landscape topography to </w:t>
      </w:r>
      <w:r w:rsidR="001B7394">
        <w:rPr>
          <w:rFonts w:cs="Times New Roman"/>
        </w:rPr>
        <w:t>provide opportunities for movement, exploration, imagination and risk-taking in natural settings, all of which are hot-topics in today’s dialogue about play space design. So too is the korero around post-colonial Aotearoa NZ landscape design and how our “bicultural New Zealandness” can be expressed in the shape and form of the spaces we design. Ted was ahead of his time in so many ways.</w:t>
      </w:r>
    </w:p>
    <w:p w14:paraId="5A108B17" w14:textId="185DC86E" w:rsidR="00D00D10" w:rsidRDefault="00D00D10" w:rsidP="00343E00">
      <w:pPr>
        <w:spacing w:before="240" w:after="240"/>
        <w:jc w:val="both"/>
        <w:rPr>
          <w:rFonts w:cs="Times New Roman"/>
        </w:rPr>
      </w:pPr>
      <w:r w:rsidRPr="00D00D10">
        <w:rPr>
          <w:rFonts w:cs="Times New Roman"/>
        </w:rPr>
        <w:t>For Ted, working on Quay Park (</w:t>
      </w:r>
      <w:proofErr w:type="spellStart"/>
      <w:r w:rsidRPr="00D00D10">
        <w:rPr>
          <w:rFonts w:cs="Times New Roman"/>
        </w:rPr>
        <w:t>Mahuhu</w:t>
      </w:r>
      <w:proofErr w:type="spellEnd"/>
      <w:r w:rsidRPr="00D00D10">
        <w:rPr>
          <w:rFonts w:cs="Times New Roman"/>
        </w:rPr>
        <w:t xml:space="preserve"> </w:t>
      </w:r>
      <w:proofErr w:type="spellStart"/>
      <w:r w:rsidR="0018253F">
        <w:rPr>
          <w:rFonts w:cs="Times New Roman"/>
        </w:rPr>
        <w:t>k</w:t>
      </w:r>
      <w:r w:rsidRPr="00D00D10">
        <w:rPr>
          <w:rFonts w:cs="Times New Roman"/>
        </w:rPr>
        <w:t>i</w:t>
      </w:r>
      <w:proofErr w:type="spellEnd"/>
      <w:r w:rsidRPr="00D00D10">
        <w:rPr>
          <w:rFonts w:cs="Times New Roman"/>
        </w:rPr>
        <w:t xml:space="preserve"> </w:t>
      </w:r>
      <w:proofErr w:type="spellStart"/>
      <w:r w:rsidR="0018253F">
        <w:rPr>
          <w:rFonts w:cs="Times New Roman"/>
        </w:rPr>
        <w:t>t</w:t>
      </w:r>
      <w:r w:rsidRPr="00D00D10">
        <w:rPr>
          <w:rFonts w:cs="Times New Roman"/>
        </w:rPr>
        <w:t>e</w:t>
      </w:r>
      <w:proofErr w:type="spellEnd"/>
      <w:r w:rsidRPr="00D00D10">
        <w:rPr>
          <w:rFonts w:cs="Times New Roman"/>
        </w:rPr>
        <w:t xml:space="preserve"> </w:t>
      </w:r>
      <w:proofErr w:type="spellStart"/>
      <w:r w:rsidRPr="00D00D10">
        <w:rPr>
          <w:rFonts w:cs="Times New Roman"/>
        </w:rPr>
        <w:t>Rangi</w:t>
      </w:r>
      <w:proofErr w:type="spellEnd"/>
      <w:r w:rsidRPr="00D00D10">
        <w:rPr>
          <w:rFonts w:cs="Times New Roman"/>
        </w:rPr>
        <w:t xml:space="preserve">) was a defining experience in terms of </w:t>
      </w:r>
      <w:r>
        <w:rPr>
          <w:rFonts w:cs="Times New Roman"/>
        </w:rPr>
        <w:t xml:space="preserve">a </w:t>
      </w:r>
      <w:r w:rsidRPr="00D00D10">
        <w:rPr>
          <w:rFonts w:cs="Times New Roman"/>
        </w:rPr>
        <w:t>change from</w:t>
      </w:r>
      <w:r>
        <w:rPr>
          <w:rFonts w:cs="Times New Roman"/>
        </w:rPr>
        <w:t xml:space="preserve"> designing </w:t>
      </w:r>
      <w:r w:rsidRPr="00D00D10">
        <w:rPr>
          <w:rFonts w:cs="Times New Roman"/>
        </w:rPr>
        <w:t>contemporary</w:t>
      </w:r>
      <w:r>
        <w:rPr>
          <w:rFonts w:cs="Times New Roman"/>
        </w:rPr>
        <w:t xml:space="preserve">, </w:t>
      </w:r>
      <w:r w:rsidRPr="00D00D10">
        <w:rPr>
          <w:rFonts w:cs="Times New Roman"/>
        </w:rPr>
        <w:t>cosmopolitan</w:t>
      </w:r>
      <w:r>
        <w:rPr>
          <w:rFonts w:cs="Times New Roman"/>
        </w:rPr>
        <w:t xml:space="preserve"> gardens</w:t>
      </w:r>
      <w:r w:rsidRPr="00D00D10">
        <w:rPr>
          <w:rFonts w:cs="Times New Roman"/>
        </w:rPr>
        <w:t xml:space="preserve"> to </w:t>
      </w:r>
      <w:r>
        <w:rPr>
          <w:rFonts w:cs="Times New Roman"/>
        </w:rPr>
        <w:t>conceiving of something “</w:t>
      </w:r>
      <w:r w:rsidRPr="00D00D10">
        <w:rPr>
          <w:rFonts w:cs="Times New Roman"/>
        </w:rPr>
        <w:t>poetical and absolutely NZ</w:t>
      </w:r>
      <w:r>
        <w:rPr>
          <w:rFonts w:cs="Times New Roman"/>
        </w:rPr>
        <w:t>”</w:t>
      </w:r>
      <w:r w:rsidRPr="00D00D10">
        <w:rPr>
          <w:rFonts w:cs="Times New Roman"/>
        </w:rPr>
        <w:t>.</w:t>
      </w:r>
      <w:r>
        <w:rPr>
          <w:rFonts w:cs="Times New Roman"/>
        </w:rPr>
        <w:t xml:space="preserve"> The challenge for him was to design something using Maori imagery that was acceptable to Maori, and he learned about abstracting</w:t>
      </w:r>
      <w:r w:rsidR="00CF23E4">
        <w:rPr>
          <w:rFonts w:cs="Times New Roman"/>
        </w:rPr>
        <w:t xml:space="preserve"> from the original</w:t>
      </w:r>
      <w:r>
        <w:rPr>
          <w:rFonts w:cs="Times New Roman"/>
        </w:rPr>
        <w:t xml:space="preserve"> in a way that </w:t>
      </w:r>
      <w:r w:rsidRPr="00D00D10">
        <w:rPr>
          <w:rFonts w:cs="Times New Roman"/>
        </w:rPr>
        <w:t>was “referential rather than literal” in order to achieve this.</w:t>
      </w:r>
      <w:r w:rsidR="00CF23E4">
        <w:rPr>
          <w:rFonts w:cs="Times New Roman"/>
        </w:rPr>
        <w:t xml:space="preserve"> He worked solely on public work for the last 5-6 years of his working life.</w:t>
      </w:r>
    </w:p>
    <w:p w14:paraId="24098D31" w14:textId="1832A048" w:rsidR="00CF23E4" w:rsidRDefault="00CF23E4" w:rsidP="00343E00">
      <w:pPr>
        <w:spacing w:before="240" w:after="240"/>
        <w:jc w:val="both"/>
        <w:rPr>
          <w:rFonts w:cs="Times New Roman"/>
        </w:rPr>
      </w:pPr>
      <w:r w:rsidRPr="00CF23E4">
        <w:rPr>
          <w:rFonts w:cs="Times New Roman"/>
        </w:rPr>
        <w:t>Ted was also very supportive of students studying landscape architecture and design, frequently presenting at seminars and lectures to the public and students and leading design studios as part of the landscape architecture program at UNITEC. According to Ted, “I am not a teacher, I am a doer, and though I am proactive with friends and students, academia is not my thing”. That said, many of us as both students and practitioners, including the writer, have benefitted from Ted’s lessons, his encouragement and his mentoring.</w:t>
      </w:r>
      <w:r w:rsidR="006C1FF1">
        <w:rPr>
          <w:rFonts w:cs="Times New Roman"/>
        </w:rPr>
        <w:t xml:space="preserve"> In 1999 Unitec awarded Ted an honarary degree in landscape architecture in recognition of his acheivements in the field.</w:t>
      </w:r>
    </w:p>
    <w:p w14:paraId="0D0E2966" w14:textId="54B144C3" w:rsidR="00343E00" w:rsidRDefault="00343E00" w:rsidP="00343E00">
      <w:pPr>
        <w:spacing w:before="240" w:after="240"/>
        <w:jc w:val="both"/>
        <w:rPr>
          <w:rFonts w:cs="Times New Roman"/>
        </w:rPr>
      </w:pPr>
      <w:r>
        <w:rPr>
          <w:rFonts w:cs="Times New Roman"/>
        </w:rPr>
        <w:t xml:space="preserve">To close this citation, nothing expresses Ted’s great attitude and delight in his work better than his own words shared with </w:t>
      </w:r>
      <w:r w:rsidR="001143E6">
        <w:rPr>
          <w:rFonts w:cs="Times New Roman"/>
        </w:rPr>
        <w:t xml:space="preserve">Rod </w:t>
      </w:r>
      <w:r w:rsidR="0092254F">
        <w:rPr>
          <w:rFonts w:cs="Times New Roman"/>
        </w:rPr>
        <w:t xml:space="preserve">Barnett </w:t>
      </w:r>
      <w:r w:rsidR="001143E6">
        <w:rPr>
          <w:rFonts w:cs="Times New Roman"/>
        </w:rPr>
        <w:t>and Jacqueline</w:t>
      </w:r>
      <w:r w:rsidR="0092254F">
        <w:rPr>
          <w:rFonts w:cs="Times New Roman"/>
        </w:rPr>
        <w:t xml:space="preserve"> Margetts</w:t>
      </w:r>
      <w:r w:rsidR="001143E6">
        <w:rPr>
          <w:rFonts w:cs="Times New Roman"/>
        </w:rPr>
        <w:t>:</w:t>
      </w:r>
    </w:p>
    <w:p w14:paraId="3BB46FC2" w14:textId="4EE54020" w:rsidR="00343E00" w:rsidRPr="00343E00" w:rsidRDefault="00343E00" w:rsidP="00343E00">
      <w:pPr>
        <w:spacing w:before="240" w:after="240"/>
        <w:jc w:val="both"/>
        <w:rPr>
          <w:rFonts w:ascii="Georgia" w:hAnsi="Georgia" w:cs="Times New Roman"/>
          <w:i/>
          <w:iCs/>
          <w:sz w:val="18"/>
          <w:szCs w:val="18"/>
        </w:rPr>
      </w:pPr>
      <w:r w:rsidRPr="00343E00">
        <w:rPr>
          <w:rFonts w:ascii="Georgia" w:hAnsi="Georgia" w:cs="Times New Roman"/>
          <w:sz w:val="18"/>
          <w:szCs w:val="18"/>
        </w:rPr>
        <w:t> “</w:t>
      </w:r>
      <w:r w:rsidRPr="00343E00">
        <w:rPr>
          <w:rFonts w:ascii="Georgia" w:hAnsi="Georgia" w:cs="Times New Roman"/>
          <w:i/>
          <w:iCs/>
          <w:sz w:val="18"/>
          <w:szCs w:val="18"/>
        </w:rPr>
        <w:t>As far as I am concerned I have had bad moments and magnificent moments but it is all business as usual.</w:t>
      </w:r>
    </w:p>
    <w:p w14:paraId="143044B7" w14:textId="77777777" w:rsidR="00343E00" w:rsidRPr="00343E00" w:rsidRDefault="00343E00" w:rsidP="00343E00">
      <w:pPr>
        <w:spacing w:before="240" w:after="240"/>
        <w:jc w:val="both"/>
        <w:rPr>
          <w:rFonts w:ascii="Georgia" w:hAnsi="Georgia" w:cs="Times New Roman"/>
          <w:i/>
          <w:iCs/>
          <w:sz w:val="18"/>
          <w:szCs w:val="18"/>
        </w:rPr>
      </w:pPr>
      <w:r w:rsidRPr="00343E00">
        <w:rPr>
          <w:rFonts w:ascii="Georgia" w:hAnsi="Georgia" w:cs="Times New Roman"/>
          <w:i/>
          <w:iCs/>
          <w:sz w:val="18"/>
          <w:szCs w:val="18"/>
        </w:rPr>
        <w:t>I am proud of everything that I have done; perhaps proud is not the word I would use, but I would say I have felt both justified and satisfied with my work. I have learned from doing; never a lot from any one job, as learning is a process and if you have any integrity at all that process will continue throughout a lifetime……..a process that does not end.</w:t>
      </w:r>
    </w:p>
    <w:p w14:paraId="1AC8CECA" w14:textId="77777777" w:rsidR="00343E00" w:rsidRPr="00343E00" w:rsidRDefault="00343E00" w:rsidP="00343E00">
      <w:pPr>
        <w:spacing w:before="240" w:after="240"/>
        <w:jc w:val="both"/>
        <w:rPr>
          <w:rFonts w:ascii="Georgia" w:hAnsi="Georgia" w:cs="Times New Roman"/>
          <w:i/>
          <w:iCs/>
          <w:sz w:val="18"/>
          <w:szCs w:val="18"/>
        </w:rPr>
      </w:pPr>
      <w:r w:rsidRPr="00343E00">
        <w:rPr>
          <w:rFonts w:ascii="Georgia" w:hAnsi="Georgia" w:cs="Times New Roman"/>
          <w:i/>
          <w:iCs/>
          <w:sz w:val="18"/>
          <w:szCs w:val="18"/>
        </w:rPr>
        <w:t>My major breakthrough was Quay Park. This has been designated by Auckland City as one of the city’s works of art. I feel validated in my intent to explore art outside of painting and within landscape.</w:t>
      </w:r>
    </w:p>
    <w:p w14:paraId="24B1D89A" w14:textId="47049760" w:rsidR="00343E00" w:rsidRDefault="00343E00" w:rsidP="00343E00">
      <w:pPr>
        <w:spacing w:before="240" w:after="240"/>
        <w:jc w:val="both"/>
        <w:rPr>
          <w:rFonts w:ascii="Georgia" w:hAnsi="Georgia" w:cs="Times New Roman"/>
          <w:i/>
          <w:iCs/>
          <w:sz w:val="18"/>
          <w:szCs w:val="18"/>
        </w:rPr>
      </w:pPr>
      <w:r w:rsidRPr="00343E00">
        <w:rPr>
          <w:rFonts w:ascii="Georgia" w:hAnsi="Georgia" w:cs="Times New Roman"/>
          <w:i/>
          <w:iCs/>
          <w:sz w:val="18"/>
          <w:szCs w:val="18"/>
        </w:rPr>
        <w:t> This is what I do and this is what I believe in, although at times this has been difficult. I apply myself to small jobs in the same manner in which I apply myself to big jobs. What has kept me going for 50 years? I am obsessed and I am lucky to be alive still.”</w:t>
      </w:r>
      <w:r>
        <w:rPr>
          <w:rFonts w:ascii="Georgia" w:hAnsi="Georgia" w:cs="Times New Roman"/>
          <w:i/>
          <w:iCs/>
          <w:sz w:val="18"/>
          <w:szCs w:val="18"/>
        </w:rPr>
        <w:t xml:space="preserve">  Ted Smyth</w:t>
      </w:r>
    </w:p>
    <w:p w14:paraId="58C30292" w14:textId="437603B2" w:rsidR="00343E00" w:rsidRDefault="00343E00" w:rsidP="00343E00">
      <w:pPr>
        <w:spacing w:before="240" w:after="240"/>
        <w:jc w:val="both"/>
        <w:rPr>
          <w:rFonts w:cs="Times New Roman"/>
        </w:rPr>
      </w:pPr>
      <w:r>
        <w:rPr>
          <w:rFonts w:cs="Times New Roman"/>
        </w:rPr>
        <w:t>We honour Ted for his immense contribution to the profession of garden design in Aotearoa New Zealand. May he rest in peace.</w:t>
      </w:r>
    </w:p>
    <w:p w14:paraId="0037D2F0" w14:textId="4460E952" w:rsidR="00343E00" w:rsidRDefault="00343E00" w:rsidP="00343E00">
      <w:pPr>
        <w:spacing w:after="0" w:line="240" w:lineRule="auto"/>
        <w:jc w:val="both"/>
        <w:rPr>
          <w:rFonts w:cs="Times New Roman"/>
        </w:rPr>
      </w:pPr>
      <w:r>
        <w:rPr>
          <w:rFonts w:cs="Times New Roman"/>
        </w:rPr>
        <w:t>Jill Rice</w:t>
      </w:r>
    </w:p>
    <w:p w14:paraId="7EBD8A9A" w14:textId="16302667" w:rsidR="00343E00" w:rsidRDefault="00343E00" w:rsidP="00343E00">
      <w:pPr>
        <w:spacing w:after="0" w:line="240" w:lineRule="auto"/>
        <w:jc w:val="both"/>
        <w:rPr>
          <w:rFonts w:cs="Times New Roman"/>
        </w:rPr>
      </w:pPr>
      <w:r>
        <w:rPr>
          <w:rFonts w:cs="Times New Roman"/>
        </w:rPr>
        <w:t>Chairperson GDSNZ Accreditation Board</w:t>
      </w:r>
    </w:p>
    <w:p w14:paraId="72C83B06" w14:textId="54E3BE83" w:rsidR="002E412D" w:rsidRDefault="00343E00" w:rsidP="00343E00">
      <w:pPr>
        <w:spacing w:after="0" w:line="240" w:lineRule="auto"/>
        <w:jc w:val="both"/>
        <w:rPr>
          <w:rFonts w:cs="Times New Roman"/>
        </w:rPr>
      </w:pPr>
      <w:r>
        <w:rPr>
          <w:rFonts w:cs="Times New Roman"/>
        </w:rPr>
        <w:t>27 November 2019</w:t>
      </w:r>
    </w:p>
    <w:p w14:paraId="40108B9F" w14:textId="3BDD12A2" w:rsidR="00343E00" w:rsidRPr="004E6A2F" w:rsidRDefault="00343E00" w:rsidP="00343E00">
      <w:pPr>
        <w:spacing w:before="240" w:after="240"/>
        <w:jc w:val="both"/>
        <w:rPr>
          <w:rFonts w:ascii="Georgia" w:hAnsi="Georgia" w:cs="Times New Roman"/>
          <w:color w:val="727272"/>
        </w:rPr>
      </w:pPr>
      <w:r w:rsidRPr="004E6A2F">
        <w:rPr>
          <w:rFonts w:cs="Times New Roman"/>
        </w:rPr>
        <w:t xml:space="preserve">With </w:t>
      </w:r>
      <w:r w:rsidR="004E6A2F" w:rsidRPr="004E6A2F">
        <w:rPr>
          <w:rFonts w:cs="Times New Roman"/>
        </w:rPr>
        <w:t xml:space="preserve">special </w:t>
      </w:r>
      <w:r w:rsidRPr="004E6A2F">
        <w:rPr>
          <w:rFonts w:cs="Times New Roman"/>
        </w:rPr>
        <w:t>thanks to Rod Barnett and Jacqueline Margetts for some of these words and their comprehensive coverage of Ted’s life and work in their book, The Modern Landscapes of Ted Smyth – Landscape Modernism in the Asia-Pacific, published 2017 by Routledge</w:t>
      </w:r>
    </w:p>
    <w:sectPr w:rsidR="00343E00" w:rsidRPr="004E6A2F" w:rsidSect="002841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Grande">
    <w:panose1 w:val="020B0600040502020204"/>
    <w:charset w:val="00"/>
    <w:family w:val="swiss"/>
    <w:pitch w:val="variable"/>
    <w:sig w:usb0="E1000AEF" w:usb1="5000A1FF" w:usb2="00000000" w:usb3="00000000" w:csb0="000001BF" w:csb1="00000000"/>
  </w:font>
  <w:font w:name="Open Sans">
    <w:panose1 w:val="020B0604020202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5FA"/>
    <w:rsid w:val="0000288D"/>
    <w:rsid w:val="000A78A0"/>
    <w:rsid w:val="001143E6"/>
    <w:rsid w:val="0018253F"/>
    <w:rsid w:val="001A5091"/>
    <w:rsid w:val="001B7394"/>
    <w:rsid w:val="00206099"/>
    <w:rsid w:val="002636E3"/>
    <w:rsid w:val="002841D9"/>
    <w:rsid w:val="00297C79"/>
    <w:rsid w:val="002E412D"/>
    <w:rsid w:val="00343E00"/>
    <w:rsid w:val="004E6A2F"/>
    <w:rsid w:val="005068B0"/>
    <w:rsid w:val="005A4CA2"/>
    <w:rsid w:val="00633302"/>
    <w:rsid w:val="006C1FF1"/>
    <w:rsid w:val="00737448"/>
    <w:rsid w:val="007C0454"/>
    <w:rsid w:val="0092254F"/>
    <w:rsid w:val="00966922"/>
    <w:rsid w:val="00981C7C"/>
    <w:rsid w:val="00AB523F"/>
    <w:rsid w:val="00B215FA"/>
    <w:rsid w:val="00B45528"/>
    <w:rsid w:val="00BA7CB3"/>
    <w:rsid w:val="00BF3847"/>
    <w:rsid w:val="00C57A2A"/>
    <w:rsid w:val="00C65566"/>
    <w:rsid w:val="00CF23E4"/>
    <w:rsid w:val="00D00D10"/>
    <w:rsid w:val="00F35255"/>
    <w:rsid w:val="00FA1FB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CEABF4"/>
  <w15:docId w15:val="{51340AD3-6268-184D-B9B7-BBD4761A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15FA"/>
    <w:pPr>
      <w:autoSpaceDE w:val="0"/>
      <w:autoSpaceDN w:val="0"/>
      <w:adjustRightInd w:val="0"/>
      <w:spacing w:after="0" w:line="240" w:lineRule="auto"/>
    </w:pPr>
    <w:rPr>
      <w:rFonts w:ascii="Segoe UI Symbol" w:hAnsi="Segoe UI Symbol" w:cs="Segoe UI Symbol"/>
      <w:color w:val="000000"/>
      <w:sz w:val="24"/>
      <w:szCs w:val="24"/>
    </w:rPr>
  </w:style>
  <w:style w:type="paragraph" w:styleId="BalloonText">
    <w:name w:val="Balloon Text"/>
    <w:basedOn w:val="Normal"/>
    <w:link w:val="BalloonTextChar"/>
    <w:uiPriority w:val="99"/>
    <w:semiHidden/>
    <w:unhideWhenUsed/>
    <w:rsid w:val="0018253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5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1390</Words>
  <Characters>6048</Characters>
  <Application>Microsoft Office Word</Application>
  <DocSecurity>0</DocSecurity>
  <Lines>1008</Lines>
  <Paragraphs>676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Rice</dc:creator>
  <cp:keywords/>
  <dc:description/>
  <cp:lastModifiedBy>Penny Cliffin</cp:lastModifiedBy>
  <cp:revision>4</cp:revision>
  <dcterms:created xsi:type="dcterms:W3CDTF">2019-12-10T23:26:00Z</dcterms:created>
  <dcterms:modified xsi:type="dcterms:W3CDTF">2021-12-15T03:28:00Z</dcterms:modified>
</cp:coreProperties>
</file>